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9D" w:rsidRDefault="0068469D" w:rsidP="008C65D4">
      <w:pPr>
        <w:pStyle w:val="Cabealho1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6825" cy="1266825"/>
            <wp:effectExtent l="0" t="0" r="9525" b="9525"/>
            <wp:wrapTight wrapText="bothSides">
              <wp:wrapPolygon edited="0">
                <wp:start x="7795" y="0"/>
                <wp:lineTo x="5197" y="974"/>
                <wp:lineTo x="650" y="4223"/>
                <wp:lineTo x="0" y="7471"/>
                <wp:lineTo x="0" y="13642"/>
                <wp:lineTo x="325" y="16241"/>
                <wp:lineTo x="5197" y="20788"/>
                <wp:lineTo x="7795" y="21438"/>
                <wp:lineTo x="13642" y="21438"/>
                <wp:lineTo x="16241" y="20788"/>
                <wp:lineTo x="21113" y="16241"/>
                <wp:lineTo x="21438" y="13642"/>
                <wp:lineTo x="21438" y="7471"/>
                <wp:lineTo x="21113" y="4547"/>
                <wp:lineTo x="16241" y="974"/>
                <wp:lineTo x="13642" y="0"/>
                <wp:lineTo x="7795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PC - vector5x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CF">
        <w:t>Regulamento do</w:t>
      </w:r>
    </w:p>
    <w:p w:rsidR="00307399" w:rsidRPr="008C65D4" w:rsidRDefault="00665346" w:rsidP="007B75EC">
      <w:pPr>
        <w:pStyle w:val="Cabealho1"/>
        <w:rPr>
          <w:sz w:val="36"/>
          <w:szCs w:val="36"/>
        </w:rPr>
      </w:pPr>
      <w:r w:rsidRPr="00665346">
        <w:rPr>
          <w:rFonts w:ascii="Lucida Handwriting" w:hAnsi="Lucida Handwriting"/>
          <w:i/>
          <w:color w:val="FF0000"/>
          <w:sz w:val="32"/>
        </w:rPr>
        <w:t>5º AL-XADREZ</w:t>
      </w:r>
      <w:r w:rsidRPr="00665346">
        <w:rPr>
          <w:rFonts w:ascii="Lucida Handwriting" w:hAnsi="Lucida Handwriting"/>
          <w:i/>
          <w:color w:val="FF0000"/>
          <w:sz w:val="36"/>
          <w:szCs w:val="36"/>
        </w:rPr>
        <w:t xml:space="preserve"> </w:t>
      </w:r>
      <w:r w:rsidR="00B77ACF">
        <w:t xml:space="preserve">/ </w:t>
      </w:r>
      <w:r w:rsidR="00B77ACF" w:rsidRPr="00665346">
        <w:rPr>
          <w:sz w:val="36"/>
          <w:szCs w:val="36"/>
        </w:rPr>
        <w:t>Circuito de Xadrez do Concelho de Almada</w:t>
      </w:r>
    </w:p>
    <w:p w:rsidR="007324C0" w:rsidRPr="008C65D4" w:rsidRDefault="007324C0" w:rsidP="008C65D4">
      <w:pPr>
        <w:jc w:val="right"/>
        <w:rPr>
          <w:b/>
        </w:rPr>
      </w:pPr>
      <w:r w:rsidRPr="008C65D4">
        <w:rPr>
          <w:b/>
        </w:rPr>
        <w:t>Época Desportiva 2017/2018</w:t>
      </w:r>
    </w:p>
    <w:p w:rsidR="00DB4F41" w:rsidRPr="00DB4F41" w:rsidRDefault="00DB4F41" w:rsidP="007B75EC"/>
    <w:p w:rsidR="00B77ACF" w:rsidRDefault="00B77ACF" w:rsidP="007B75EC">
      <w:pPr>
        <w:pStyle w:val="Ttulo"/>
      </w:pPr>
      <w:r>
        <w:t>Enquadramento</w:t>
      </w:r>
    </w:p>
    <w:p w:rsidR="005A556D" w:rsidRPr="007B75EC" w:rsidRDefault="008C65D4" w:rsidP="007B75EC">
      <w:r>
        <w:t>O</w:t>
      </w:r>
      <w:r w:rsidRPr="003A66E9">
        <w:rPr>
          <w:rFonts w:ascii="Lucida Handwriting" w:hAnsi="Lucida Handwriting"/>
          <w:b/>
          <w:i/>
          <w:smallCaps/>
          <w:sz w:val="22"/>
          <w:szCs w:val="22"/>
        </w:rPr>
        <w:t>5</w:t>
      </w:r>
      <w:r w:rsidRPr="007B75EC">
        <w:rPr>
          <w:rFonts w:ascii="Lucida Handwriting" w:hAnsi="Lucida Handwriting"/>
          <w:b/>
          <w:smallCaps/>
          <w:sz w:val="22"/>
          <w:szCs w:val="22"/>
        </w:rPr>
        <w:t xml:space="preserve">º </w:t>
      </w:r>
      <w:r w:rsidRPr="007B75EC">
        <w:rPr>
          <w:rFonts w:ascii="Lucida Handwriting" w:hAnsi="Lucida Handwriting"/>
          <w:b/>
          <w:i/>
          <w:smallCaps/>
          <w:sz w:val="22"/>
          <w:szCs w:val="22"/>
        </w:rPr>
        <w:t>Al</w:t>
      </w:r>
      <w:r w:rsidRPr="007B75EC">
        <w:rPr>
          <w:rFonts w:ascii="Lucida Handwriting" w:hAnsi="Lucida Handwriting"/>
          <w:b/>
          <w:smallCaps/>
          <w:sz w:val="22"/>
          <w:szCs w:val="22"/>
        </w:rPr>
        <w:t>-Xadrez</w:t>
      </w:r>
      <w:r w:rsidRPr="007B75EC">
        <w:t xml:space="preserve"> </w:t>
      </w:r>
      <w:r w:rsidR="00814FFA" w:rsidRPr="007B75EC">
        <w:t>/</w:t>
      </w:r>
      <w:r w:rsidR="00B77ACF" w:rsidRPr="007B75EC">
        <w:t>Circuito de Xadrez do Concelho de Almada é uma iniciativa do Clube Peões da Caparica</w:t>
      </w:r>
      <w:r w:rsidR="00972277" w:rsidRPr="007B75EC">
        <w:t xml:space="preserve"> (CPC)</w:t>
      </w:r>
      <w:r w:rsidR="00B77ACF" w:rsidRPr="007B75EC">
        <w:t xml:space="preserve"> como forma de promove</w:t>
      </w:r>
      <w:r w:rsidR="001F4D7F" w:rsidRPr="007B75EC">
        <w:t xml:space="preserve">r a competição </w:t>
      </w:r>
      <w:r w:rsidR="004B46C2" w:rsidRPr="007B75EC">
        <w:t xml:space="preserve">e divulgação </w:t>
      </w:r>
      <w:r w:rsidR="000442C2" w:rsidRPr="007B75EC">
        <w:t>do</w:t>
      </w:r>
      <w:r w:rsidR="001F4D7F" w:rsidRPr="007B75EC">
        <w:t xml:space="preserve"> Xadrez</w:t>
      </w:r>
      <w:r w:rsidR="00B77ACF" w:rsidRPr="007B75EC">
        <w:t xml:space="preserve">. </w:t>
      </w:r>
      <w:r w:rsidR="00291985" w:rsidRPr="007B75EC">
        <w:t>A</w:t>
      </w:r>
      <w:r w:rsidR="0033346C" w:rsidRPr="007B75EC">
        <w:t xml:space="preserve"> designação </w:t>
      </w:r>
      <w:r w:rsidR="003A66E9" w:rsidRPr="003A66E9">
        <w:rPr>
          <w:rFonts w:ascii="Lucida Handwriting" w:hAnsi="Lucida Handwriting"/>
          <w:b/>
          <w:i/>
          <w:smallCaps/>
          <w:sz w:val="22"/>
          <w:szCs w:val="22"/>
        </w:rPr>
        <w:t>5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 xml:space="preserve">º </w:t>
      </w:r>
      <w:r w:rsidR="003A66E9" w:rsidRPr="007B75EC">
        <w:rPr>
          <w:rFonts w:ascii="Lucida Handwriting" w:hAnsi="Lucida Handwriting"/>
          <w:b/>
          <w:i/>
          <w:smallCaps/>
          <w:sz w:val="22"/>
          <w:szCs w:val="22"/>
        </w:rPr>
        <w:t>Al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>-Xadrez</w:t>
      </w:r>
      <w:r w:rsidR="003A66E9" w:rsidRPr="007B75EC">
        <w:t xml:space="preserve"> </w:t>
      </w:r>
      <w:r w:rsidR="00291985" w:rsidRPr="007B75EC">
        <w:t>releva a designação de origem árabe do nome Almada, e é uma singela memória d</w:t>
      </w:r>
      <w:r w:rsidR="00F71295" w:rsidRPr="007B75EC">
        <w:t>esse</w:t>
      </w:r>
      <w:r w:rsidR="00291985" w:rsidRPr="007B75EC">
        <w:t xml:space="preserve"> povo que trouxe para a Península Ibéria o </w:t>
      </w:r>
      <w:r w:rsidR="004B46C2" w:rsidRPr="007B75EC">
        <w:t>Xadrez</w:t>
      </w:r>
      <w:r w:rsidR="00291985" w:rsidRPr="007B75EC">
        <w:t>.</w:t>
      </w:r>
      <w:r w:rsidR="0033346C" w:rsidRPr="007B75EC">
        <w:t xml:space="preserve"> Esta iniciativa conta</w:t>
      </w:r>
      <w:r w:rsidR="0068469D" w:rsidRPr="007B75EC">
        <w:t xml:space="preserve"> </w:t>
      </w:r>
      <w:r w:rsidR="0033346C" w:rsidRPr="007B75EC">
        <w:t>co</w:t>
      </w:r>
      <w:r w:rsidR="00576529" w:rsidRPr="007B75EC">
        <w:t>m a graciosa cedência de espaço</w:t>
      </w:r>
      <w:r w:rsidR="001F4D7F" w:rsidRPr="007B75EC">
        <w:t xml:space="preserve"> por parte de</w:t>
      </w:r>
      <w:r w:rsidR="00972277" w:rsidRPr="007B75EC">
        <w:t xml:space="preserve"> várias I</w:t>
      </w:r>
      <w:r w:rsidR="0033346C" w:rsidRPr="007B75EC">
        <w:t>nstituições</w:t>
      </w:r>
      <w:r w:rsidR="007B75EC" w:rsidRPr="007B75EC">
        <w:t xml:space="preserve"> (ponto 5</w:t>
      </w:r>
      <w:r w:rsidR="001F4D7F" w:rsidRPr="007B75EC">
        <w:t>)</w:t>
      </w:r>
      <w:r w:rsidR="00972277" w:rsidRPr="007B75EC">
        <w:t>.</w:t>
      </w:r>
      <w:r w:rsidR="00FF6A11" w:rsidRPr="007B75EC">
        <w:t xml:space="preserve"> </w:t>
      </w:r>
      <w:r w:rsidR="00972277" w:rsidRPr="007B75EC">
        <w:t>Agradecemos</w:t>
      </w:r>
      <w:r w:rsidR="0068469D" w:rsidRPr="007B75EC">
        <w:t xml:space="preserve">, como sempre, </w:t>
      </w:r>
      <w:r w:rsidR="00972277" w:rsidRPr="007B75EC">
        <w:t>o apoio da Junta da União de Fr</w:t>
      </w:r>
      <w:r>
        <w:t>eguesias de Caparica e Trafaria e</w:t>
      </w:r>
      <w:r w:rsidR="00972277" w:rsidRPr="007B75EC">
        <w:t xml:space="preserve"> Agrupam</w:t>
      </w:r>
      <w:r w:rsidR="0067784D" w:rsidRPr="007B75EC">
        <w:t>ento de Escolas da Caparica. Foi solicitado e aguarda-se o apoio da</w:t>
      </w:r>
      <w:r w:rsidR="00972277" w:rsidRPr="007B75EC">
        <w:t xml:space="preserve"> Câmara Municipal de Almada</w:t>
      </w:r>
      <w:r>
        <w:t xml:space="preserve"> (CMA) ao </w:t>
      </w:r>
      <w:r w:rsidR="003A66E9" w:rsidRPr="003A66E9">
        <w:rPr>
          <w:rFonts w:ascii="Lucida Handwriting" w:hAnsi="Lucida Handwriting"/>
          <w:b/>
          <w:i/>
          <w:smallCaps/>
          <w:sz w:val="22"/>
          <w:szCs w:val="22"/>
        </w:rPr>
        <w:t>5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 xml:space="preserve">º </w:t>
      </w:r>
      <w:r w:rsidR="003A66E9" w:rsidRPr="007B75EC">
        <w:rPr>
          <w:rFonts w:ascii="Lucida Handwriting" w:hAnsi="Lucida Handwriting"/>
          <w:b/>
          <w:i/>
          <w:smallCaps/>
          <w:sz w:val="22"/>
          <w:szCs w:val="22"/>
        </w:rPr>
        <w:t>Al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>-Xadrez</w:t>
      </w:r>
      <w:r>
        <w:t xml:space="preserve">. Atingindo esse apoio esta prova fará parte integrante do </w:t>
      </w:r>
      <w:r w:rsidR="00BE20C7" w:rsidRPr="007B75EC">
        <w:t>Troféu de Almada</w:t>
      </w:r>
      <w:r w:rsidR="00611213" w:rsidRPr="007B75EC">
        <w:t xml:space="preserve"> 2018</w:t>
      </w:r>
      <w:r w:rsidR="00972277" w:rsidRPr="007B75EC">
        <w:t>.</w:t>
      </w:r>
    </w:p>
    <w:p w:rsidR="00C076B4" w:rsidRDefault="00C076B4" w:rsidP="007B75EC"/>
    <w:p w:rsidR="00C076B4" w:rsidRDefault="00C076B4" w:rsidP="007B75EC">
      <w:pPr>
        <w:pStyle w:val="Ttulo"/>
      </w:pPr>
      <w:r>
        <w:t>Organização</w:t>
      </w:r>
    </w:p>
    <w:p w:rsidR="00C076B4" w:rsidRPr="00C076B4" w:rsidRDefault="00E12854" w:rsidP="007B75EC">
      <w:r w:rsidRPr="007B75EC">
        <w:t>No</w:t>
      </w:r>
      <w:r w:rsidR="00C076B4" w:rsidRPr="007B75EC">
        <w:t xml:space="preserve"> </w:t>
      </w:r>
      <w:r w:rsidR="003A66E9" w:rsidRPr="003A66E9">
        <w:rPr>
          <w:rFonts w:ascii="Lucida Handwriting" w:hAnsi="Lucida Handwriting"/>
          <w:b/>
          <w:i/>
          <w:smallCaps/>
          <w:sz w:val="22"/>
          <w:szCs w:val="22"/>
        </w:rPr>
        <w:t>5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 xml:space="preserve">º </w:t>
      </w:r>
      <w:r w:rsidR="003A66E9" w:rsidRPr="007B75EC">
        <w:rPr>
          <w:rFonts w:ascii="Lucida Handwriting" w:hAnsi="Lucida Handwriting"/>
          <w:b/>
          <w:i/>
          <w:smallCaps/>
          <w:sz w:val="22"/>
          <w:szCs w:val="22"/>
        </w:rPr>
        <w:t>Al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>-Xadrez</w:t>
      </w:r>
      <w:r w:rsidR="003A66E9" w:rsidRPr="007B75EC">
        <w:t xml:space="preserve"> </w:t>
      </w:r>
      <w:r w:rsidR="000442C2" w:rsidRPr="007B75EC">
        <w:t>o CPC assegura</w:t>
      </w:r>
      <w:r w:rsidRPr="007B75EC">
        <w:t xml:space="preserve"> a arbitragem e a</w:t>
      </w:r>
      <w:r w:rsidR="00C076B4" w:rsidRPr="007B75EC">
        <w:t xml:space="preserve"> direção </w:t>
      </w:r>
      <w:r w:rsidRPr="007B75EC">
        <w:t xml:space="preserve">de prova - responsabilidade em toda organização prévia, </w:t>
      </w:r>
      <w:r w:rsidR="0068469D" w:rsidRPr="007B75EC">
        <w:t>materia</w:t>
      </w:r>
      <w:r w:rsidR="0085777A" w:rsidRPr="007B75EC">
        <w:t>l de jogo, gestão de jogadores,</w:t>
      </w:r>
      <w:r w:rsidR="005F7FDB" w:rsidRPr="007B75EC">
        <w:t xml:space="preserve"> prémios e</w:t>
      </w:r>
      <w:r w:rsidR="0068469D" w:rsidRPr="007B75EC">
        <w:t xml:space="preserve"> </w:t>
      </w:r>
      <w:r w:rsidRPr="007B75EC">
        <w:t>divulgação</w:t>
      </w:r>
      <w:r w:rsidR="008C65D4">
        <w:t xml:space="preserve"> (O CPC aguarda o apoio da CMA para suporte parcial destes custos)</w:t>
      </w:r>
      <w:r w:rsidRPr="007B75EC">
        <w:t xml:space="preserve">. O CPC </w:t>
      </w:r>
      <w:r w:rsidR="00C076B4" w:rsidRPr="007B75EC">
        <w:t>tem sede na Escola EB1/JI de Vila Nova de Caparica – Rua Pedro Álvares Cabral</w:t>
      </w:r>
      <w:r w:rsidR="00814FFA" w:rsidRPr="007B75EC">
        <w:t>, Caparica</w:t>
      </w:r>
      <w:r w:rsidR="00C076B4" w:rsidRPr="007B75EC">
        <w:t xml:space="preserve">. </w:t>
      </w:r>
      <w:r w:rsidRPr="007B75EC">
        <w:t xml:space="preserve">As distintas Instituições </w:t>
      </w:r>
      <w:r w:rsidR="00CE4BB8" w:rsidRPr="007B75EC">
        <w:t>que sedem espaço</w:t>
      </w:r>
      <w:r w:rsidRPr="007B75EC">
        <w:t xml:space="preserve"> são parceiras do CPC </w:t>
      </w:r>
      <w:r w:rsidR="00C076B4" w:rsidRPr="007B75EC">
        <w:t>na organização</w:t>
      </w:r>
      <w:r w:rsidR="0068469D" w:rsidRPr="007B75EC">
        <w:t>, tendo</w:t>
      </w:r>
      <w:r w:rsidR="00C076B4" w:rsidRPr="007B75EC">
        <w:t xml:space="preserve"> com</w:t>
      </w:r>
      <w:r w:rsidR="0068469D" w:rsidRPr="007B75EC">
        <w:t>o</w:t>
      </w:r>
      <w:r w:rsidR="00C076B4" w:rsidRPr="007B75EC">
        <w:t xml:space="preserve"> responsabilidade </w:t>
      </w:r>
      <w:r w:rsidR="00A42AF3" w:rsidRPr="007B75EC">
        <w:t>a gestão do espaço</w:t>
      </w:r>
      <w:r w:rsidR="00422930" w:rsidRPr="007B75EC">
        <w:t xml:space="preserve"> (mesas, </w:t>
      </w:r>
      <w:r w:rsidR="00C076B4" w:rsidRPr="007B75EC">
        <w:t>cadeiras</w:t>
      </w:r>
      <w:r w:rsidR="00422930" w:rsidRPr="007B75EC">
        <w:t>, etc</w:t>
      </w:r>
      <w:r w:rsidR="00C076B4" w:rsidRPr="007B75EC">
        <w:t>)</w:t>
      </w:r>
      <w:r w:rsidRPr="007B75EC">
        <w:t>. Estas I</w:t>
      </w:r>
      <w:r w:rsidR="00C076B4" w:rsidRPr="007B75EC">
        <w:t>nstituições poderão organizar um serviço de bar</w:t>
      </w:r>
      <w:r w:rsidR="00164443">
        <w:t>.</w:t>
      </w:r>
    </w:p>
    <w:p w:rsidR="00C076B4" w:rsidRDefault="00C076B4" w:rsidP="007B75EC">
      <w:pPr>
        <w:pStyle w:val="PargrafodaLista"/>
      </w:pPr>
    </w:p>
    <w:p w:rsidR="00164443" w:rsidRDefault="00164443" w:rsidP="007B75EC">
      <w:pPr>
        <w:pStyle w:val="Ttulo"/>
      </w:pPr>
      <w:r>
        <w:t>Destinatários e inscrições</w:t>
      </w:r>
    </w:p>
    <w:p w:rsidR="000442C2" w:rsidRPr="007B75EC" w:rsidRDefault="002246B5" w:rsidP="007B75EC">
      <w:r w:rsidRPr="007B75EC">
        <w:t xml:space="preserve">A inscrição no </w:t>
      </w:r>
      <w:r w:rsidR="003A66E9" w:rsidRPr="003A66E9">
        <w:rPr>
          <w:rFonts w:ascii="Lucida Handwriting" w:hAnsi="Lucida Handwriting"/>
          <w:b/>
          <w:i/>
          <w:smallCaps/>
          <w:sz w:val="22"/>
          <w:szCs w:val="22"/>
        </w:rPr>
        <w:t>5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 xml:space="preserve">º </w:t>
      </w:r>
      <w:r w:rsidR="003A66E9" w:rsidRPr="007B75EC">
        <w:rPr>
          <w:rFonts w:ascii="Lucida Handwriting" w:hAnsi="Lucida Handwriting"/>
          <w:b/>
          <w:i/>
          <w:smallCaps/>
          <w:sz w:val="22"/>
          <w:szCs w:val="22"/>
        </w:rPr>
        <w:t>Al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>-Xadrez</w:t>
      </w:r>
      <w:r w:rsidR="003A66E9" w:rsidRPr="007B75EC">
        <w:t xml:space="preserve"> </w:t>
      </w:r>
      <w:r w:rsidRPr="007B75EC">
        <w:t xml:space="preserve">é GRATUITA. </w:t>
      </w:r>
      <w:r w:rsidR="00164443" w:rsidRPr="007B75EC">
        <w:t xml:space="preserve">O </w:t>
      </w:r>
      <w:r w:rsidR="003A66E9" w:rsidRPr="003A66E9">
        <w:rPr>
          <w:rFonts w:ascii="Lucida Handwriting" w:hAnsi="Lucida Handwriting"/>
          <w:b/>
          <w:i/>
          <w:smallCaps/>
          <w:sz w:val="22"/>
          <w:szCs w:val="22"/>
        </w:rPr>
        <w:t>5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 xml:space="preserve">º </w:t>
      </w:r>
      <w:r w:rsidR="003A66E9" w:rsidRPr="007B75EC">
        <w:rPr>
          <w:rFonts w:ascii="Lucida Handwriting" w:hAnsi="Lucida Handwriting"/>
          <w:b/>
          <w:i/>
          <w:smallCaps/>
          <w:sz w:val="22"/>
          <w:szCs w:val="22"/>
        </w:rPr>
        <w:t>Al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>-Xadrez</w:t>
      </w:r>
      <w:r w:rsidR="003A66E9" w:rsidRPr="007B75EC">
        <w:t xml:space="preserve"> </w:t>
      </w:r>
      <w:r w:rsidR="000442C2" w:rsidRPr="007B75EC">
        <w:t>é</w:t>
      </w:r>
      <w:r w:rsidR="00164443" w:rsidRPr="007B75EC">
        <w:t xml:space="preserve"> aberto</w:t>
      </w:r>
      <w:r w:rsidR="000442C2" w:rsidRPr="007B75EC">
        <w:t xml:space="preserve"> a todos os jogadores de xadrez, federado ou não, limitado a 60 participantes por torneio</w:t>
      </w:r>
      <w:r w:rsidR="00164443" w:rsidRPr="007B75EC">
        <w:t xml:space="preserve">. </w:t>
      </w:r>
    </w:p>
    <w:p w:rsidR="008C65D4" w:rsidRDefault="00164443" w:rsidP="007B75EC">
      <w:r w:rsidRPr="007B75EC">
        <w:t xml:space="preserve">Cada torneio </w:t>
      </w:r>
      <w:r w:rsidR="00B1249B" w:rsidRPr="007B75EC">
        <w:t>divide-se em</w:t>
      </w:r>
      <w:r w:rsidR="0018216C" w:rsidRPr="007B75EC">
        <w:t xml:space="preserve"> duas S</w:t>
      </w:r>
      <w:r w:rsidRPr="007B75EC">
        <w:t xml:space="preserve">éries: </w:t>
      </w:r>
    </w:p>
    <w:p w:rsidR="008C65D4" w:rsidRDefault="00164443" w:rsidP="007B75EC">
      <w:r w:rsidRPr="007B75EC">
        <w:rPr>
          <w:b/>
        </w:rPr>
        <w:t>Série A</w:t>
      </w:r>
      <w:r w:rsidRPr="007B75EC">
        <w:t xml:space="preserve"> – </w:t>
      </w:r>
      <w:r w:rsidR="00E65F5F" w:rsidRPr="007B75EC">
        <w:t xml:space="preserve">jogadores federados e </w:t>
      </w:r>
      <w:r w:rsidR="000407E3" w:rsidRPr="007B75EC">
        <w:t>com força de jogo superior a 125</w:t>
      </w:r>
      <w:r w:rsidR="00E65F5F" w:rsidRPr="007B75EC">
        <w:t>0 pontos de ELO</w:t>
      </w:r>
      <w:r w:rsidR="00A35406" w:rsidRPr="007B75EC">
        <w:t xml:space="preserve">; </w:t>
      </w:r>
    </w:p>
    <w:p w:rsidR="00164443" w:rsidRPr="007B75EC" w:rsidRDefault="00A35406" w:rsidP="007B75EC">
      <w:r w:rsidRPr="007B75EC">
        <w:rPr>
          <w:b/>
        </w:rPr>
        <w:t>Série B</w:t>
      </w:r>
      <w:r w:rsidRPr="007B75EC">
        <w:t xml:space="preserve"> –</w:t>
      </w:r>
      <w:r w:rsidR="00E65F5F" w:rsidRPr="007B75EC">
        <w:t xml:space="preserve"> jogadores não federados ou </w:t>
      </w:r>
      <w:r w:rsidR="000407E3" w:rsidRPr="007B75EC">
        <w:t>com força de jogo inferior ou igual a 125</w:t>
      </w:r>
      <w:r w:rsidR="00E65F5F" w:rsidRPr="007B75EC">
        <w:t>0 pontos de ELO.</w:t>
      </w:r>
    </w:p>
    <w:p w:rsidR="001B7E49" w:rsidRPr="007B75EC" w:rsidRDefault="007D2142" w:rsidP="007B75EC">
      <w:r w:rsidRPr="007B75EC">
        <w:t>A</w:t>
      </w:r>
      <w:r w:rsidR="00F5080D" w:rsidRPr="007B75EC">
        <w:t xml:space="preserve"> inscrição deve</w:t>
      </w:r>
      <w:r w:rsidR="002246B5" w:rsidRPr="007B75EC">
        <w:t xml:space="preserve"> ser feita antecipadamente</w:t>
      </w:r>
      <w:r w:rsidRPr="007B75EC">
        <w:t>, no limite</w:t>
      </w:r>
      <w:r w:rsidR="001B7E49" w:rsidRPr="007B75EC">
        <w:t xml:space="preserve"> até às 22 horas do dia anterior</w:t>
      </w:r>
      <w:r w:rsidR="00E5110C" w:rsidRPr="007B75EC">
        <w:t xml:space="preserve"> a cada prova</w:t>
      </w:r>
      <w:r w:rsidR="001B7E49" w:rsidRPr="007B75EC">
        <w:t>,</w:t>
      </w:r>
      <w:r w:rsidR="00A35406" w:rsidRPr="007B75EC">
        <w:t xml:space="preserve"> </w:t>
      </w:r>
      <w:r w:rsidR="002246B5" w:rsidRPr="007B75EC">
        <w:t xml:space="preserve">remetendo </w:t>
      </w:r>
      <w:r w:rsidR="00A35406" w:rsidRPr="007B75EC">
        <w:t>a identificação do(s) jogador(es)</w:t>
      </w:r>
      <w:r w:rsidRPr="007B75EC">
        <w:t xml:space="preserve"> preferencialmente</w:t>
      </w:r>
      <w:r w:rsidR="00A35406" w:rsidRPr="007B75EC">
        <w:t xml:space="preserve"> para o e-mail: xpeoes.caparica@gmail.com. Na identificação deve constar o nome completo, data de nascimento e</w:t>
      </w:r>
      <w:r w:rsidR="00333893" w:rsidRPr="007B75EC">
        <w:t xml:space="preserve"> </w:t>
      </w:r>
      <w:r w:rsidR="00CB172A" w:rsidRPr="007B75EC">
        <w:t xml:space="preserve">o </w:t>
      </w:r>
      <w:r w:rsidR="00333893" w:rsidRPr="007B75EC">
        <w:t xml:space="preserve">clube </w:t>
      </w:r>
      <w:r w:rsidR="00582923" w:rsidRPr="007B75EC">
        <w:t>que representa</w:t>
      </w:r>
      <w:r w:rsidR="00A35406" w:rsidRPr="007B75EC">
        <w:t xml:space="preserve">. Na impossibilidade </w:t>
      </w:r>
      <w:r w:rsidR="001B7E49" w:rsidRPr="007B75EC">
        <w:t xml:space="preserve">de realizar a inscrição por e-mail </w:t>
      </w:r>
      <w:r w:rsidR="00D57310" w:rsidRPr="007B75EC">
        <w:t xml:space="preserve">solicita-se o envio de </w:t>
      </w:r>
      <w:r w:rsidR="001B7E49" w:rsidRPr="007B75EC">
        <w:t>mensagem escrita</w:t>
      </w:r>
      <w:r w:rsidR="00D57310" w:rsidRPr="007B75EC">
        <w:t>, com os mesmos dados, para o telemóvel</w:t>
      </w:r>
      <w:r w:rsidR="007324C0" w:rsidRPr="007B75EC">
        <w:t xml:space="preserve"> 964 090 428</w:t>
      </w:r>
      <w:r w:rsidR="001B7E49" w:rsidRPr="007B75EC">
        <w:t xml:space="preserve">. A lista de inscritos é divulgada em </w:t>
      </w:r>
      <w:r w:rsidR="00C21A7C" w:rsidRPr="007B75EC">
        <w:t>http://chess-results.com/</w:t>
      </w:r>
      <w:r w:rsidR="001B7E49" w:rsidRPr="007B75EC">
        <w:t>.</w:t>
      </w:r>
      <w:r w:rsidR="00C21A7C" w:rsidRPr="007B75EC">
        <w:t xml:space="preserve"> </w:t>
      </w:r>
      <w:r w:rsidR="001B7E49" w:rsidRPr="007B75EC">
        <w:t>Se o limite de inscrições</w:t>
      </w:r>
      <w:r w:rsidR="00E06236" w:rsidRPr="007B75EC">
        <w:t xml:space="preserve"> não tiver sido atingido pode</w:t>
      </w:r>
      <w:r w:rsidR="007324C0" w:rsidRPr="007B75EC">
        <w:t>m</w:t>
      </w:r>
      <w:r w:rsidR="001B7E49" w:rsidRPr="007B75EC">
        <w:t xml:space="preserve"> aceitar-se inscrições no local</w:t>
      </w:r>
      <w:r w:rsidR="00C21A7C" w:rsidRPr="007B75EC">
        <w:t xml:space="preserve"> do torneio</w:t>
      </w:r>
      <w:r w:rsidR="001B7E49" w:rsidRPr="007B75EC">
        <w:t xml:space="preserve">, </w:t>
      </w:r>
      <w:r w:rsidR="001B0A8B" w:rsidRPr="007B75EC">
        <w:rPr>
          <w:u w:val="single"/>
        </w:rPr>
        <w:t>até 10</w:t>
      </w:r>
      <w:r w:rsidR="001B7E49" w:rsidRPr="007B75EC">
        <w:rPr>
          <w:u w:val="single"/>
        </w:rPr>
        <w:t xml:space="preserve"> minutos antes da primeira ronda</w:t>
      </w:r>
      <w:r w:rsidR="001B7E49" w:rsidRPr="007B75EC">
        <w:t xml:space="preserve">. </w:t>
      </w:r>
    </w:p>
    <w:p w:rsidR="00194412" w:rsidRDefault="00194412" w:rsidP="007B75EC"/>
    <w:p w:rsidR="007B75EC" w:rsidRDefault="007B75EC" w:rsidP="007B75EC"/>
    <w:p w:rsidR="007B75EC" w:rsidRDefault="007B75EC" w:rsidP="007B75EC"/>
    <w:p w:rsidR="00194412" w:rsidRDefault="00194412" w:rsidP="007B75EC">
      <w:pPr>
        <w:pStyle w:val="Ttulo"/>
      </w:pPr>
      <w:r>
        <w:lastRenderedPageBreak/>
        <w:t>Ritmo e sistema de jogo</w:t>
      </w:r>
    </w:p>
    <w:p w:rsidR="00194412" w:rsidRPr="007B75EC" w:rsidRDefault="00194412" w:rsidP="007B75EC">
      <w:r w:rsidRPr="007B75EC">
        <w:t xml:space="preserve">Cada torneio do </w:t>
      </w:r>
      <w:r w:rsidR="003A66E9" w:rsidRPr="003A66E9">
        <w:rPr>
          <w:rFonts w:ascii="Lucida Handwriting" w:hAnsi="Lucida Handwriting"/>
          <w:b/>
          <w:i/>
          <w:smallCaps/>
          <w:sz w:val="22"/>
          <w:szCs w:val="22"/>
        </w:rPr>
        <w:t>5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 xml:space="preserve">º </w:t>
      </w:r>
      <w:r w:rsidR="003A66E9" w:rsidRPr="007B75EC">
        <w:rPr>
          <w:rFonts w:ascii="Lucida Handwriting" w:hAnsi="Lucida Handwriting"/>
          <w:b/>
          <w:i/>
          <w:smallCaps/>
          <w:sz w:val="22"/>
          <w:szCs w:val="22"/>
        </w:rPr>
        <w:t>Al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>-Xadrez</w:t>
      </w:r>
      <w:r w:rsidR="003A66E9" w:rsidRPr="007B75EC">
        <w:t xml:space="preserve"> </w:t>
      </w:r>
      <w:r w:rsidRPr="007B75EC">
        <w:t xml:space="preserve">é disputado em sistema suíço de 6 rondas de partidas semi-rápidas de 15 minutos para cada jogador. Nos emparceiramentos e desempates de cada prova usa-se o programa </w:t>
      </w:r>
      <w:r w:rsidRPr="007B75EC">
        <w:rPr>
          <w:i/>
        </w:rPr>
        <w:t>Swiss-Manager</w:t>
      </w:r>
      <w:r w:rsidRPr="007B75EC">
        <w:t>.</w:t>
      </w:r>
    </w:p>
    <w:p w:rsidR="00194412" w:rsidRPr="007B75EC" w:rsidRDefault="00194412" w:rsidP="007B75EC">
      <w:r w:rsidRPr="007B75EC">
        <w:t xml:space="preserve">As regras de jogo e os critérios de desempate aplicáveis no </w:t>
      </w:r>
      <w:r w:rsidR="003A66E9" w:rsidRPr="003A66E9">
        <w:rPr>
          <w:rFonts w:ascii="Lucida Handwriting" w:hAnsi="Lucida Handwriting"/>
          <w:b/>
          <w:i/>
          <w:smallCaps/>
          <w:sz w:val="22"/>
          <w:szCs w:val="22"/>
        </w:rPr>
        <w:t>5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 xml:space="preserve">º </w:t>
      </w:r>
      <w:r w:rsidR="003A66E9" w:rsidRPr="007B75EC">
        <w:rPr>
          <w:rFonts w:ascii="Lucida Handwriting" w:hAnsi="Lucida Handwriting"/>
          <w:b/>
          <w:i/>
          <w:smallCaps/>
          <w:sz w:val="22"/>
          <w:szCs w:val="22"/>
        </w:rPr>
        <w:t>Al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>-Xadrez</w:t>
      </w:r>
      <w:r w:rsidR="003A66E9" w:rsidRPr="007B75EC">
        <w:t xml:space="preserve"> </w:t>
      </w:r>
      <w:r w:rsidRPr="007B75EC">
        <w:t xml:space="preserve">são os inscritos no Regulamento de Competições da Federação Portuguesa de Xadrez (FPX), em vigor. Um jogador ausente numa ronda só é emparceirado na ronda seguinte se comunicar a sua presença antes do emparceiramento. </w:t>
      </w:r>
    </w:p>
    <w:p w:rsidR="00194412" w:rsidRPr="007B75EC" w:rsidRDefault="00194412" w:rsidP="007B75EC">
      <w:r w:rsidRPr="007B75EC">
        <w:t>A direção de prova pode solicitar à FPX a homologação dos torneios da Série A (contabilização para ELO de semi-rápidas).</w:t>
      </w:r>
    </w:p>
    <w:p w:rsidR="00194412" w:rsidRDefault="00194412" w:rsidP="007B75EC"/>
    <w:p w:rsidR="001B7E49" w:rsidRDefault="001B7E49" w:rsidP="007B75EC">
      <w:pPr>
        <w:pStyle w:val="Ttulo"/>
      </w:pPr>
      <w:r>
        <w:t>Horário, calendário e locais do</w:t>
      </w:r>
      <w:r w:rsidR="000640E7">
        <w:t>s</w:t>
      </w:r>
      <w:r>
        <w:t xml:space="preserve"> torneio</w:t>
      </w:r>
      <w:r w:rsidR="000640E7">
        <w:t>s</w:t>
      </w:r>
    </w:p>
    <w:p w:rsidR="00611213" w:rsidRDefault="0032752C" w:rsidP="007B75EC">
      <w:r>
        <w:t>É da responsabilidade dos jogadores</w:t>
      </w:r>
      <w:r w:rsidR="00D80355">
        <w:t xml:space="preserve">, antes do </w:t>
      </w:r>
      <w:r w:rsidR="002A7B5C">
        <w:t>início</w:t>
      </w:r>
      <w:r w:rsidR="00F85404">
        <w:t xml:space="preserve"> de cada</w:t>
      </w:r>
      <w:r>
        <w:t xml:space="preserve"> torneio, verificarem com a direção de prova/ arbitragem a sua regular inscrição. </w:t>
      </w:r>
      <w:r w:rsidR="00594824">
        <w:t xml:space="preserve">Acolhimento às 14h30. </w:t>
      </w:r>
      <w:r w:rsidR="00E96328" w:rsidRPr="00E96328">
        <w:t>A</w:t>
      </w:r>
      <w:r w:rsidR="000978C3" w:rsidRPr="00E96328">
        <w:t xml:space="preserve"> </w:t>
      </w:r>
      <w:r w:rsidR="00DB4F41" w:rsidRPr="00E96328">
        <w:t xml:space="preserve">primeira ronda </w:t>
      </w:r>
      <w:r w:rsidR="00F008BF" w:rsidRPr="00E96328">
        <w:t>inicia</w:t>
      </w:r>
      <w:r w:rsidR="00333893" w:rsidRPr="00E96328">
        <w:t xml:space="preserve"> às </w:t>
      </w:r>
      <w:r w:rsidR="00E96328" w:rsidRPr="00E96328">
        <w:t xml:space="preserve">14h45. </w:t>
      </w:r>
      <w:r w:rsidR="00283E31">
        <w:t xml:space="preserve">Entrega de prémios de torneio </w:t>
      </w:r>
      <w:r w:rsidR="007B75EC">
        <w:t>até às18h30</w:t>
      </w:r>
      <w:r w:rsidR="00194412">
        <w:t xml:space="preserve">. </w:t>
      </w:r>
    </w:p>
    <w:p w:rsidR="00FF677A" w:rsidRDefault="00611213" w:rsidP="007B75EC">
      <w:pPr>
        <w:ind w:left="708"/>
      </w:pPr>
      <w:r w:rsidRPr="007B75EC">
        <w:rPr>
          <w:b/>
        </w:rPr>
        <w:t>Sociedade Recreativa Bairro da Bela vista</w:t>
      </w:r>
      <w:r w:rsidR="00F779C9">
        <w:tab/>
      </w:r>
      <w:r w:rsidR="004B0FCE">
        <w:tab/>
      </w:r>
      <w:r w:rsidR="007B75EC">
        <w:tab/>
      </w:r>
      <w:r w:rsidR="00FF677A">
        <w:t>(</w:t>
      </w:r>
      <w:r w:rsidR="00FF677A" w:rsidRPr="00FF677A">
        <w:t>1º Torneio</w:t>
      </w:r>
      <w:r w:rsidR="00FF677A">
        <w:t>)</w:t>
      </w:r>
      <w:r w:rsidR="004B0FCE">
        <w:tab/>
      </w:r>
      <w:r w:rsidR="004B0FCE">
        <w:tab/>
      </w:r>
      <w:r w:rsidRPr="007B75EC">
        <w:rPr>
          <w:b/>
        </w:rPr>
        <w:t>14.10</w:t>
      </w:r>
      <w:r w:rsidR="00FF677A" w:rsidRPr="007B75EC">
        <w:rPr>
          <w:b/>
        </w:rPr>
        <w:t>.2017</w:t>
      </w:r>
    </w:p>
    <w:p w:rsidR="00194412" w:rsidRPr="007B75EC" w:rsidRDefault="00611213" w:rsidP="007B75EC">
      <w:pPr>
        <w:ind w:left="708"/>
        <w:rPr>
          <w:b/>
          <w:sz w:val="6"/>
          <w:szCs w:val="6"/>
        </w:rPr>
      </w:pPr>
      <w:r w:rsidRPr="00611213">
        <w:t>Rua Jaime Silva</w:t>
      </w:r>
      <w:r w:rsidR="00795698">
        <w:t>, Vale Fetal</w:t>
      </w:r>
      <w:r w:rsidRPr="00611213">
        <w:t xml:space="preserve"> </w:t>
      </w:r>
      <w:r w:rsidR="009D394B">
        <w:t xml:space="preserve">– </w:t>
      </w:r>
      <w:r>
        <w:t>Charneca de Caparica</w:t>
      </w:r>
      <w:r w:rsidR="00FF677A">
        <w:t xml:space="preserve"> </w:t>
      </w:r>
      <w:r w:rsidR="00F779C9">
        <w:tab/>
      </w:r>
      <w:r w:rsidR="00F779C9">
        <w:tab/>
      </w:r>
      <w:r w:rsidR="00F779C9">
        <w:tab/>
      </w:r>
      <w:r w:rsidR="00F779C9">
        <w:tab/>
      </w:r>
      <w:r w:rsidR="00F779C9">
        <w:tab/>
      </w:r>
      <w:r w:rsidR="00F779C9">
        <w:tab/>
      </w:r>
    </w:p>
    <w:p w:rsidR="00FF677A" w:rsidRPr="00FF677A" w:rsidRDefault="00611213" w:rsidP="007B75EC">
      <w:pPr>
        <w:ind w:left="708"/>
      </w:pPr>
      <w:r w:rsidRPr="007B75EC">
        <w:rPr>
          <w:b/>
        </w:rPr>
        <w:t>Biblioteca Municipal Maria Lamas</w:t>
      </w:r>
      <w:r w:rsidR="00FF677A" w:rsidRPr="00FF677A">
        <w:tab/>
      </w:r>
      <w:r>
        <w:tab/>
      </w:r>
      <w:r w:rsidR="004B0FCE">
        <w:tab/>
      </w:r>
      <w:r w:rsidR="007B75EC">
        <w:tab/>
      </w:r>
      <w:r w:rsidR="00F779C9">
        <w:t>(2º Torneio)</w:t>
      </w:r>
      <w:r w:rsidR="00FF677A" w:rsidRPr="00FF677A">
        <w:t xml:space="preserve"> </w:t>
      </w:r>
      <w:r w:rsidR="00F779C9">
        <w:tab/>
      </w:r>
      <w:r w:rsidR="004B0FCE">
        <w:tab/>
      </w:r>
      <w:r w:rsidRPr="007B75EC">
        <w:rPr>
          <w:b/>
        </w:rPr>
        <w:t>11.11</w:t>
      </w:r>
      <w:r w:rsidR="00FF677A" w:rsidRPr="007B75EC">
        <w:rPr>
          <w:b/>
        </w:rPr>
        <w:t>.2017</w:t>
      </w:r>
    </w:p>
    <w:p w:rsidR="00194412" w:rsidRPr="007B75EC" w:rsidRDefault="00194412" w:rsidP="007B75EC">
      <w:pPr>
        <w:ind w:left="708"/>
        <w:rPr>
          <w:sz w:val="24"/>
          <w:szCs w:val="24"/>
        </w:rPr>
      </w:pPr>
      <w:r>
        <w:rPr>
          <w:rStyle w:val="xbe"/>
        </w:rPr>
        <w:t>Rua do Moinho ao Raposo</w:t>
      </w:r>
      <w:r w:rsidR="009D394B">
        <w:rPr>
          <w:rStyle w:val="xbe"/>
        </w:rPr>
        <w:t xml:space="preserve"> –</w:t>
      </w:r>
      <w:r>
        <w:rPr>
          <w:rStyle w:val="xbe"/>
        </w:rPr>
        <w:t xml:space="preserve"> </w:t>
      </w:r>
      <w:r w:rsidR="004B0FCE">
        <w:rPr>
          <w:rStyle w:val="xbe"/>
        </w:rPr>
        <w:t>Caparica</w:t>
      </w:r>
      <w:r w:rsidR="00FF677A" w:rsidRPr="00FF677A">
        <w:rPr>
          <w:szCs w:val="26"/>
        </w:rPr>
        <w:t xml:space="preserve"> </w:t>
      </w:r>
      <w:r w:rsidR="00F779C9">
        <w:rPr>
          <w:szCs w:val="26"/>
        </w:rPr>
        <w:tab/>
      </w:r>
      <w:r w:rsidR="00F779C9">
        <w:rPr>
          <w:szCs w:val="26"/>
        </w:rPr>
        <w:tab/>
      </w:r>
      <w:r w:rsidR="00F779C9">
        <w:rPr>
          <w:szCs w:val="26"/>
        </w:rPr>
        <w:tab/>
      </w:r>
    </w:p>
    <w:p w:rsidR="00F779C9" w:rsidRDefault="004B0FCE" w:rsidP="007B75EC">
      <w:pPr>
        <w:ind w:left="708"/>
      </w:pPr>
      <w:r w:rsidRPr="007B75EC">
        <w:rPr>
          <w:b/>
        </w:rPr>
        <w:t>Academia de Instrução e Recreio Familiar Almadense</w:t>
      </w:r>
      <w:r>
        <w:tab/>
      </w:r>
      <w:r w:rsidR="00F779C9">
        <w:t>(</w:t>
      </w:r>
      <w:r w:rsidR="00F779C9" w:rsidRPr="00FF677A">
        <w:t>3º Torneio</w:t>
      </w:r>
      <w:r w:rsidR="00F779C9">
        <w:t>)</w:t>
      </w:r>
      <w:r w:rsidR="00F779C9">
        <w:tab/>
      </w:r>
      <w:r>
        <w:tab/>
      </w:r>
      <w:r w:rsidR="00C842B4">
        <w:rPr>
          <w:b/>
        </w:rPr>
        <w:t>18</w:t>
      </w:r>
      <w:r w:rsidRPr="007B75EC">
        <w:rPr>
          <w:b/>
        </w:rPr>
        <w:t>.11.2017</w:t>
      </w:r>
    </w:p>
    <w:p w:rsidR="00194412" w:rsidRPr="007B75EC" w:rsidRDefault="00F965DD" w:rsidP="007B75EC">
      <w:pPr>
        <w:ind w:left="708"/>
        <w:rPr>
          <w:sz w:val="26"/>
        </w:rPr>
      </w:pPr>
      <w:r w:rsidRPr="00F965DD">
        <w:t xml:space="preserve">Rua </w:t>
      </w:r>
      <w:r w:rsidR="004B0FCE">
        <w:t>Capitão Leitão, nº64 – Almada</w:t>
      </w:r>
    </w:p>
    <w:p w:rsidR="00FF677A" w:rsidRPr="00FF677A" w:rsidRDefault="004B0FCE" w:rsidP="007B75EC">
      <w:pPr>
        <w:ind w:left="708"/>
      </w:pPr>
      <w:r w:rsidRPr="007B75EC">
        <w:rPr>
          <w:b/>
        </w:rPr>
        <w:t>Colégio Campo de Flores</w:t>
      </w:r>
      <w:r w:rsidR="009D394B">
        <w:tab/>
      </w:r>
      <w:r>
        <w:tab/>
      </w:r>
      <w:r>
        <w:tab/>
      </w:r>
      <w:r>
        <w:tab/>
      </w:r>
      <w:r w:rsidR="007B75EC">
        <w:tab/>
      </w:r>
      <w:r w:rsidR="009D394B">
        <w:t>(4º Torneio)</w:t>
      </w:r>
      <w:r w:rsidR="009D394B">
        <w:tab/>
      </w:r>
      <w:r>
        <w:tab/>
      </w:r>
      <w:r w:rsidRPr="007B75EC">
        <w:rPr>
          <w:b/>
        </w:rPr>
        <w:t>20.01.2018</w:t>
      </w:r>
    </w:p>
    <w:p w:rsidR="009D394B" w:rsidRPr="00500476" w:rsidRDefault="00194412" w:rsidP="007B75EC">
      <w:pPr>
        <w:ind w:left="708"/>
        <w:rPr>
          <w:sz w:val="6"/>
          <w:szCs w:val="6"/>
        </w:rPr>
      </w:pPr>
      <w:r>
        <w:t xml:space="preserve">Estrada Nacional 10-1, Lazarim </w:t>
      </w:r>
      <w:r w:rsidR="009D394B">
        <w:t xml:space="preserve">– </w:t>
      </w:r>
      <w:r>
        <w:t>Caparica</w:t>
      </w:r>
      <w:r w:rsidR="009D394B">
        <w:tab/>
      </w:r>
      <w:r w:rsidR="009D394B">
        <w:tab/>
      </w:r>
      <w:r w:rsidR="009D394B">
        <w:tab/>
      </w:r>
      <w:r w:rsidR="009D394B">
        <w:tab/>
      </w:r>
    </w:p>
    <w:p w:rsidR="00C842B4" w:rsidRDefault="004B0FCE" w:rsidP="007B75EC">
      <w:pPr>
        <w:ind w:left="708"/>
        <w:rPr>
          <w:b/>
        </w:rPr>
      </w:pPr>
      <w:r w:rsidRPr="007B75EC">
        <w:rPr>
          <w:b/>
        </w:rPr>
        <w:t>Biblioteca Central (Fórum Romeu Correia)</w:t>
      </w:r>
      <w:r w:rsidR="00D21967">
        <w:tab/>
      </w:r>
      <w:r w:rsidR="00D21967">
        <w:tab/>
      </w:r>
      <w:r w:rsidR="007B75EC">
        <w:tab/>
      </w:r>
      <w:r w:rsidR="00D21967">
        <w:t>(5º Torneio)</w:t>
      </w:r>
      <w:r w:rsidR="00D21967">
        <w:tab/>
      </w:r>
      <w:r>
        <w:tab/>
      </w:r>
      <w:r w:rsidR="00C842B4" w:rsidRPr="00C842B4">
        <w:rPr>
          <w:b/>
        </w:rPr>
        <w:t>03</w:t>
      </w:r>
      <w:r w:rsidR="009D394B" w:rsidRPr="007B75EC">
        <w:rPr>
          <w:b/>
        </w:rPr>
        <w:t>.0</w:t>
      </w:r>
      <w:r w:rsidR="00C842B4">
        <w:rPr>
          <w:b/>
        </w:rPr>
        <w:t>3</w:t>
      </w:r>
      <w:r w:rsidRPr="007B75EC">
        <w:rPr>
          <w:b/>
        </w:rPr>
        <w:t>.2018</w:t>
      </w:r>
      <w:r w:rsidR="00C842B4">
        <w:rPr>
          <w:b/>
        </w:rPr>
        <w:t xml:space="preserve"> </w:t>
      </w:r>
    </w:p>
    <w:p w:rsidR="00333893" w:rsidRDefault="00C842B4" w:rsidP="007B75EC">
      <w:pPr>
        <w:ind w:left="708"/>
        <w:rPr>
          <w:rStyle w:val="st"/>
        </w:rPr>
      </w:pPr>
      <w:r>
        <w:rPr>
          <w:b/>
        </w:rPr>
        <w:t>(a confirmar a data</w:t>
      </w:r>
      <w:bookmarkStart w:id="0" w:name="_GoBack"/>
      <w:bookmarkEnd w:id="0"/>
      <w:r>
        <w:rPr>
          <w:b/>
        </w:rPr>
        <w:t xml:space="preserve">)  </w:t>
      </w:r>
      <w:r w:rsidR="00194412">
        <w:rPr>
          <w:rStyle w:val="xbe"/>
        </w:rPr>
        <w:t xml:space="preserve">Praça da Liberdade </w:t>
      </w:r>
      <w:r w:rsidR="009D394B">
        <w:rPr>
          <w:rStyle w:val="st"/>
        </w:rPr>
        <w:t xml:space="preserve">– </w:t>
      </w:r>
      <w:r w:rsidR="00194412">
        <w:rPr>
          <w:rStyle w:val="st"/>
        </w:rPr>
        <w:t>Almada</w:t>
      </w:r>
    </w:p>
    <w:p w:rsidR="004B0FCE" w:rsidRDefault="004B0FCE" w:rsidP="007B75EC">
      <w:pPr>
        <w:ind w:left="708"/>
      </w:pPr>
      <w:r w:rsidRPr="007B75EC">
        <w:rPr>
          <w:b/>
        </w:rPr>
        <w:t>Clube Peões da Caparica</w:t>
      </w:r>
      <w:r>
        <w:t xml:space="preserve"> </w:t>
      </w:r>
      <w:r>
        <w:tab/>
      </w:r>
      <w:r>
        <w:tab/>
      </w:r>
      <w:r>
        <w:tab/>
      </w:r>
      <w:r>
        <w:tab/>
      </w:r>
      <w:r w:rsidR="007B75EC">
        <w:tab/>
      </w:r>
      <w:r>
        <w:t>(6º Torneio)</w:t>
      </w:r>
      <w:r>
        <w:tab/>
      </w:r>
      <w:r>
        <w:tab/>
      </w:r>
      <w:r w:rsidRPr="007B75EC">
        <w:rPr>
          <w:b/>
        </w:rPr>
        <w:t>10.03.2018</w:t>
      </w:r>
    </w:p>
    <w:p w:rsidR="004B0FCE" w:rsidRDefault="004B0FCE" w:rsidP="007B75EC">
      <w:pPr>
        <w:ind w:left="708"/>
        <w:rPr>
          <w:rStyle w:val="st"/>
        </w:rPr>
      </w:pPr>
      <w:r>
        <w:rPr>
          <w:rStyle w:val="st"/>
        </w:rPr>
        <w:t>Rua Pedro Álvaro Cabral – Caparica</w:t>
      </w:r>
    </w:p>
    <w:p w:rsidR="00B5587E" w:rsidRDefault="00B5587E" w:rsidP="007B75EC"/>
    <w:p w:rsidR="00B5587E" w:rsidRDefault="00D21967" w:rsidP="007B75EC">
      <w:pPr>
        <w:pStyle w:val="Ttulo"/>
      </w:pPr>
      <w:r>
        <w:t>Classificação final acumulada</w:t>
      </w:r>
    </w:p>
    <w:p w:rsidR="00962592" w:rsidRPr="007B75EC" w:rsidRDefault="00B5587E" w:rsidP="007B75EC">
      <w:r w:rsidRPr="007B75EC">
        <w:t xml:space="preserve">No final do </w:t>
      </w:r>
      <w:r w:rsidR="003A66E9" w:rsidRPr="003A66E9">
        <w:rPr>
          <w:rFonts w:ascii="Lucida Handwriting" w:hAnsi="Lucida Handwriting"/>
          <w:b/>
          <w:i/>
          <w:smallCaps/>
          <w:sz w:val="22"/>
          <w:szCs w:val="22"/>
        </w:rPr>
        <w:t>5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 xml:space="preserve">º </w:t>
      </w:r>
      <w:r w:rsidR="003A66E9" w:rsidRPr="007B75EC">
        <w:rPr>
          <w:rFonts w:ascii="Lucida Handwriting" w:hAnsi="Lucida Handwriting"/>
          <w:b/>
          <w:i/>
          <w:smallCaps/>
          <w:sz w:val="22"/>
          <w:szCs w:val="22"/>
        </w:rPr>
        <w:t>Al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>-Xadrez</w:t>
      </w:r>
      <w:r w:rsidR="003A66E9" w:rsidRPr="007B75EC">
        <w:t xml:space="preserve"> </w:t>
      </w:r>
      <w:r w:rsidR="007E5A89" w:rsidRPr="007B75EC">
        <w:t>a classificação individual</w:t>
      </w:r>
      <w:r w:rsidRPr="007B75EC">
        <w:t xml:space="preserve"> </w:t>
      </w:r>
      <w:r w:rsidR="00792D6F" w:rsidRPr="007B75EC">
        <w:t xml:space="preserve">acumulada </w:t>
      </w:r>
      <w:r w:rsidR="007E5A89" w:rsidRPr="007B75EC">
        <w:t>é obtida</w:t>
      </w:r>
      <w:r w:rsidRPr="007B75EC">
        <w:t xml:space="preserve"> pela soma de pontos obtidos </w:t>
      </w:r>
      <w:r w:rsidR="00B845E9" w:rsidRPr="007B75EC">
        <w:t>no conjunto de torneios realizados, para os jogadores presentes em pelo menos dois torneios</w:t>
      </w:r>
      <w:r w:rsidRPr="007B75EC">
        <w:t>.</w:t>
      </w:r>
      <w:r w:rsidR="00665166" w:rsidRPr="007B75EC">
        <w:t xml:space="preserve"> </w:t>
      </w:r>
      <w:r w:rsidR="00792D6F" w:rsidRPr="007B75EC">
        <w:t>A classificação individual acumulada tem</w:t>
      </w:r>
      <w:r w:rsidR="00665166" w:rsidRPr="007B75EC">
        <w:t xml:space="preserve"> </w:t>
      </w:r>
      <w:r w:rsidR="00962592" w:rsidRPr="007B75EC">
        <w:t xml:space="preserve">como critérios de desempate, sucessivamente, os seguintes: a) Maior número de </w:t>
      </w:r>
      <w:r w:rsidR="00BA4141" w:rsidRPr="007B75EC">
        <w:t>pontos de tabuleiro</w:t>
      </w:r>
      <w:r w:rsidR="00962592" w:rsidRPr="007B75EC">
        <w:t>; b) Maior número de jogos realizados; c) Confronto direto (se existente); d) Sorteio.</w:t>
      </w:r>
    </w:p>
    <w:p w:rsidR="008216B3" w:rsidRPr="007B75EC" w:rsidRDefault="00665166" w:rsidP="007B75EC">
      <w:r w:rsidRPr="007B75EC">
        <w:t xml:space="preserve">No final do </w:t>
      </w:r>
      <w:r w:rsidR="003A66E9" w:rsidRPr="003A66E9">
        <w:rPr>
          <w:rFonts w:ascii="Lucida Handwriting" w:hAnsi="Lucida Handwriting"/>
          <w:b/>
          <w:i/>
          <w:smallCaps/>
          <w:sz w:val="22"/>
          <w:szCs w:val="22"/>
        </w:rPr>
        <w:t>5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 xml:space="preserve">º </w:t>
      </w:r>
      <w:r w:rsidR="003A66E9" w:rsidRPr="007B75EC">
        <w:rPr>
          <w:rFonts w:ascii="Lucida Handwriting" w:hAnsi="Lucida Handwriting"/>
          <w:b/>
          <w:i/>
          <w:smallCaps/>
          <w:sz w:val="22"/>
          <w:szCs w:val="22"/>
        </w:rPr>
        <w:t>Al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>-Xadrez</w:t>
      </w:r>
      <w:r w:rsidR="003A66E9" w:rsidRPr="007B75EC">
        <w:t xml:space="preserve"> </w:t>
      </w:r>
      <w:r w:rsidRPr="007B75EC">
        <w:t xml:space="preserve">a classificação </w:t>
      </w:r>
      <w:r w:rsidR="008216B3" w:rsidRPr="007B75EC">
        <w:t>por equipas é obtida pela soma das 4 melhores pontuações individuais de jogadores da mesm</w:t>
      </w:r>
      <w:r w:rsidR="0018216C" w:rsidRPr="007B75EC">
        <w:t>a equipa, independentemente da S</w:t>
      </w:r>
      <w:r w:rsidR="008216B3" w:rsidRPr="007B75EC">
        <w:t xml:space="preserve">érie em que tenham jogado. </w:t>
      </w:r>
      <w:r w:rsidRPr="007B75EC">
        <w:t>Os critérios de desempate entre equipas são, sucessivamente, os seguintes: E1) M</w:t>
      </w:r>
      <w:r w:rsidR="008216B3" w:rsidRPr="007B75EC">
        <w:t xml:space="preserve">aior número de jogadores inscritos </w:t>
      </w:r>
      <w:r w:rsidRPr="007B75EC">
        <w:t>na prova; E2) Sorteio</w:t>
      </w:r>
      <w:r w:rsidR="008216B3" w:rsidRPr="007B75EC">
        <w:t>.</w:t>
      </w:r>
    </w:p>
    <w:p w:rsidR="008216B3" w:rsidRDefault="008216B3" w:rsidP="007B75EC"/>
    <w:p w:rsidR="007B75EC" w:rsidRDefault="007B75EC" w:rsidP="007B75EC"/>
    <w:p w:rsidR="008216B3" w:rsidRDefault="008216B3" w:rsidP="007B75EC">
      <w:pPr>
        <w:pStyle w:val="Ttulo"/>
      </w:pPr>
      <w:r>
        <w:lastRenderedPageBreak/>
        <w:t>Prémios</w:t>
      </w:r>
    </w:p>
    <w:p w:rsidR="008216B3" w:rsidRPr="007B75EC" w:rsidRDefault="00D82017" w:rsidP="007B75EC">
      <w:r w:rsidRPr="007B75EC">
        <w:t>No final de cada torneio</w:t>
      </w:r>
      <w:r w:rsidR="00F85404" w:rsidRPr="007B75EC">
        <w:t xml:space="preserve"> do </w:t>
      </w:r>
      <w:r w:rsidR="003A66E9" w:rsidRPr="003A66E9">
        <w:rPr>
          <w:rFonts w:ascii="Lucida Handwriting" w:hAnsi="Lucida Handwriting"/>
          <w:b/>
          <w:i/>
          <w:smallCaps/>
          <w:sz w:val="22"/>
          <w:szCs w:val="22"/>
        </w:rPr>
        <w:t>5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 xml:space="preserve">º </w:t>
      </w:r>
      <w:r w:rsidR="003A66E9" w:rsidRPr="007B75EC">
        <w:rPr>
          <w:rFonts w:ascii="Lucida Handwriting" w:hAnsi="Lucida Handwriting"/>
          <w:b/>
          <w:i/>
          <w:smallCaps/>
          <w:sz w:val="22"/>
          <w:szCs w:val="22"/>
        </w:rPr>
        <w:t>Al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>-Xadrez</w:t>
      </w:r>
      <w:r w:rsidR="003A66E9" w:rsidRPr="007B75EC">
        <w:t xml:space="preserve"> </w:t>
      </w:r>
      <w:r w:rsidRPr="007B75EC">
        <w:t>os 3 melhor</w:t>
      </w:r>
      <w:r w:rsidR="00F85404" w:rsidRPr="007B75EC">
        <w:t>es jogadores, de cada S</w:t>
      </w:r>
      <w:r w:rsidR="00157B46" w:rsidRPr="007B75EC">
        <w:t>érie, s</w:t>
      </w:r>
      <w:r w:rsidRPr="007B75EC">
        <w:t>ão distinguidos com medalhões.</w:t>
      </w:r>
    </w:p>
    <w:p w:rsidR="00D82017" w:rsidRPr="007B75EC" w:rsidRDefault="00386385" w:rsidP="007B75EC">
      <w:r w:rsidRPr="007B75EC">
        <w:t>No</w:t>
      </w:r>
      <w:r w:rsidR="00C21A7C" w:rsidRPr="007B75EC">
        <w:t xml:space="preserve"> final do</w:t>
      </w:r>
      <w:r w:rsidRPr="007B75EC">
        <w:t xml:space="preserve"> </w:t>
      </w:r>
      <w:r w:rsidR="003A66E9" w:rsidRPr="003A66E9">
        <w:rPr>
          <w:rFonts w:ascii="Lucida Handwriting" w:hAnsi="Lucida Handwriting"/>
          <w:b/>
          <w:i/>
          <w:smallCaps/>
          <w:sz w:val="22"/>
          <w:szCs w:val="22"/>
        </w:rPr>
        <w:t>5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 xml:space="preserve">º </w:t>
      </w:r>
      <w:r w:rsidR="003A66E9" w:rsidRPr="007B75EC">
        <w:rPr>
          <w:rFonts w:ascii="Lucida Handwriting" w:hAnsi="Lucida Handwriting"/>
          <w:b/>
          <w:i/>
          <w:smallCaps/>
          <w:sz w:val="22"/>
          <w:szCs w:val="22"/>
        </w:rPr>
        <w:t>Al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>-Xadrez</w:t>
      </w:r>
      <w:r w:rsidRPr="007B75EC">
        <w:t xml:space="preserve">, após </w:t>
      </w:r>
      <w:r w:rsidR="00D82017" w:rsidRPr="007B75EC">
        <w:t>o último torneio</w:t>
      </w:r>
      <w:r w:rsidRPr="007B75EC">
        <w:t>,</w:t>
      </w:r>
      <w:r w:rsidR="00157B46" w:rsidRPr="007B75EC">
        <w:t xml:space="preserve"> s</w:t>
      </w:r>
      <w:r w:rsidR="00D82017" w:rsidRPr="007B75EC">
        <w:t xml:space="preserve">ão distinguidos os jogadores com </w:t>
      </w:r>
      <w:r w:rsidRPr="007B75EC">
        <w:t>melhor</w:t>
      </w:r>
      <w:r w:rsidR="00EE7755" w:rsidRPr="007B75EC">
        <w:t xml:space="preserve"> desempenho</w:t>
      </w:r>
      <w:r w:rsidR="00B767DF" w:rsidRPr="007B75EC">
        <w:t xml:space="preserve"> acumulado</w:t>
      </w:r>
      <w:r w:rsidRPr="007B75EC">
        <w:t>:</w:t>
      </w:r>
    </w:p>
    <w:p w:rsidR="00D82017" w:rsidRPr="007B75EC" w:rsidRDefault="0018216C" w:rsidP="007B75EC">
      <w:pPr>
        <w:pStyle w:val="PargrafodaLista"/>
        <w:numPr>
          <w:ilvl w:val="0"/>
          <w:numId w:val="8"/>
        </w:numPr>
      </w:pPr>
      <w:r w:rsidRPr="007B75EC">
        <w:t>Melhor feminino de cada S</w:t>
      </w:r>
      <w:r w:rsidR="00D82017" w:rsidRPr="007B75EC">
        <w:t>érie – Troféu</w:t>
      </w:r>
    </w:p>
    <w:p w:rsidR="00D82017" w:rsidRPr="007B75EC" w:rsidRDefault="00386385" w:rsidP="007B75EC">
      <w:pPr>
        <w:pStyle w:val="PargrafodaLista"/>
        <w:numPr>
          <w:ilvl w:val="0"/>
          <w:numId w:val="8"/>
        </w:numPr>
      </w:pPr>
      <w:r w:rsidRPr="007B75EC">
        <w:t>Melhor veterano +65</w:t>
      </w:r>
      <w:r w:rsidR="00D82017" w:rsidRPr="007B75EC">
        <w:t xml:space="preserve"> – Troféu </w:t>
      </w:r>
    </w:p>
    <w:p w:rsidR="00386385" w:rsidRPr="007B75EC" w:rsidRDefault="00883D95" w:rsidP="007B75EC">
      <w:pPr>
        <w:pStyle w:val="PargrafodaLista"/>
        <w:numPr>
          <w:ilvl w:val="0"/>
          <w:numId w:val="8"/>
        </w:numPr>
      </w:pPr>
      <w:r w:rsidRPr="007B75EC">
        <w:t>Melhor veterano +5</w:t>
      </w:r>
      <w:r w:rsidR="00386385" w:rsidRPr="007B75EC">
        <w:t xml:space="preserve">0 – Troféu </w:t>
      </w:r>
    </w:p>
    <w:p w:rsidR="00386385" w:rsidRPr="007B75EC" w:rsidRDefault="00EA3CB6" w:rsidP="007B75EC">
      <w:pPr>
        <w:pStyle w:val="PargrafodaLista"/>
        <w:numPr>
          <w:ilvl w:val="0"/>
          <w:numId w:val="8"/>
        </w:numPr>
      </w:pPr>
      <w:r w:rsidRPr="007B75EC">
        <w:t>1º, 2º e 3º classificados</w:t>
      </w:r>
      <w:r w:rsidR="00386385" w:rsidRPr="007B75EC">
        <w:t xml:space="preserve"> dos escalões sub-14, sub-12, sub-10, sub-08 – Medalhão</w:t>
      </w:r>
    </w:p>
    <w:p w:rsidR="00D82017" w:rsidRPr="007B75EC" w:rsidRDefault="00D82017" w:rsidP="007B75EC">
      <w:pPr>
        <w:pStyle w:val="PargrafodaLista"/>
        <w:numPr>
          <w:ilvl w:val="0"/>
          <w:numId w:val="8"/>
        </w:numPr>
      </w:pPr>
      <w:r w:rsidRPr="007B75EC">
        <w:t>1º,</w:t>
      </w:r>
      <w:r w:rsidR="00EA3CB6" w:rsidRPr="007B75EC">
        <w:t xml:space="preserve"> 2º e 3º classificados</w:t>
      </w:r>
      <w:r w:rsidR="0018216C" w:rsidRPr="007B75EC">
        <w:t xml:space="preserve"> de cada S</w:t>
      </w:r>
      <w:r w:rsidRPr="007B75EC">
        <w:t>érie –</w:t>
      </w:r>
      <w:r w:rsidR="00386385" w:rsidRPr="007B75EC">
        <w:t xml:space="preserve"> Taça.</w:t>
      </w:r>
    </w:p>
    <w:p w:rsidR="00386385" w:rsidRPr="007B75EC" w:rsidRDefault="00386385" w:rsidP="007B75EC">
      <w:r w:rsidRPr="007B75EC">
        <w:t>No</w:t>
      </w:r>
      <w:r w:rsidR="00C21A7C" w:rsidRPr="007B75EC">
        <w:t xml:space="preserve"> final do</w:t>
      </w:r>
      <w:r w:rsidRPr="007B75EC">
        <w:t xml:space="preserve"> </w:t>
      </w:r>
      <w:r w:rsidR="003A66E9" w:rsidRPr="003A66E9">
        <w:rPr>
          <w:rFonts w:ascii="Lucida Handwriting" w:hAnsi="Lucida Handwriting"/>
          <w:b/>
          <w:i/>
          <w:smallCaps/>
          <w:sz w:val="22"/>
          <w:szCs w:val="22"/>
        </w:rPr>
        <w:t>5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 xml:space="preserve">º </w:t>
      </w:r>
      <w:r w:rsidR="003A66E9" w:rsidRPr="007B75EC">
        <w:rPr>
          <w:rFonts w:ascii="Lucida Handwriting" w:hAnsi="Lucida Handwriting"/>
          <w:b/>
          <w:i/>
          <w:smallCaps/>
          <w:sz w:val="22"/>
          <w:szCs w:val="22"/>
        </w:rPr>
        <w:t>Al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>-Xadrez</w:t>
      </w:r>
      <w:r w:rsidR="003A66E9" w:rsidRPr="007B75EC">
        <w:t xml:space="preserve"> </w:t>
      </w:r>
      <w:r w:rsidR="00B1249B" w:rsidRPr="007B75EC">
        <w:t>são</w:t>
      </w:r>
      <w:r w:rsidR="006E2A91" w:rsidRPr="007B75EC">
        <w:t>, também,</w:t>
      </w:r>
      <w:r w:rsidR="00B522C5" w:rsidRPr="007B75EC">
        <w:t xml:space="preserve"> distinguida</w:t>
      </w:r>
      <w:r w:rsidRPr="007B75EC">
        <w:t xml:space="preserve">s </w:t>
      </w:r>
      <w:r w:rsidR="006E2A91" w:rsidRPr="007B75EC">
        <w:t xml:space="preserve">com troféus </w:t>
      </w:r>
      <w:r w:rsidR="00A27129" w:rsidRPr="007B75EC">
        <w:t>as três</w:t>
      </w:r>
      <w:r w:rsidRPr="007B75EC">
        <w:t xml:space="preserve"> primeiras equipas.</w:t>
      </w:r>
    </w:p>
    <w:p w:rsidR="00386385" w:rsidRDefault="00386385" w:rsidP="007B75EC"/>
    <w:p w:rsidR="00386385" w:rsidRDefault="00386385" w:rsidP="007B75EC">
      <w:pPr>
        <w:pStyle w:val="Ttulo"/>
      </w:pPr>
      <w:r>
        <w:t>Outras considerações</w:t>
      </w:r>
    </w:p>
    <w:p w:rsidR="00386385" w:rsidRPr="007B75EC" w:rsidRDefault="00BA5361" w:rsidP="007B75EC">
      <w:r w:rsidRPr="007B75EC">
        <w:t xml:space="preserve">A direção de prova </w:t>
      </w:r>
      <w:r w:rsidR="00F85404" w:rsidRPr="007B75EC">
        <w:t xml:space="preserve">do </w:t>
      </w:r>
      <w:r w:rsidR="003A66E9" w:rsidRPr="003A66E9">
        <w:rPr>
          <w:rFonts w:ascii="Lucida Handwriting" w:hAnsi="Lucida Handwriting"/>
          <w:b/>
          <w:i/>
          <w:smallCaps/>
          <w:sz w:val="22"/>
          <w:szCs w:val="22"/>
        </w:rPr>
        <w:t>5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 xml:space="preserve">º </w:t>
      </w:r>
      <w:r w:rsidR="003A66E9" w:rsidRPr="007B75EC">
        <w:rPr>
          <w:rFonts w:ascii="Lucida Handwriting" w:hAnsi="Lucida Handwriting"/>
          <w:b/>
          <w:i/>
          <w:smallCaps/>
          <w:sz w:val="22"/>
          <w:szCs w:val="22"/>
        </w:rPr>
        <w:t>Al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>-Xadrez</w:t>
      </w:r>
      <w:r w:rsidR="003A66E9" w:rsidRPr="007B75EC">
        <w:t xml:space="preserve"> </w:t>
      </w:r>
      <w:r w:rsidRPr="007B75EC">
        <w:t xml:space="preserve">reserva o direito de admissão de jogadores. </w:t>
      </w:r>
      <w:r w:rsidR="00386385" w:rsidRPr="007B75EC">
        <w:t>Os participantes aceitam a recolha e a</w:t>
      </w:r>
      <w:r w:rsidR="00167DBB" w:rsidRPr="007B75EC">
        <w:t xml:space="preserve"> divulgação </w:t>
      </w:r>
      <w:r w:rsidR="00271E33" w:rsidRPr="007B75EC">
        <w:t xml:space="preserve">de imagens da prova como meios de comunicação que a direção de prova entender adequados. </w:t>
      </w:r>
    </w:p>
    <w:p w:rsidR="00D82017" w:rsidRPr="007B75EC" w:rsidRDefault="00271E33" w:rsidP="007B75EC">
      <w:r w:rsidRPr="007B75EC">
        <w:t xml:space="preserve">Qualquer caso </w:t>
      </w:r>
      <w:r w:rsidR="008A4A1D" w:rsidRPr="007B75EC">
        <w:t xml:space="preserve">omisso ao presente Regulamento </w:t>
      </w:r>
      <w:r w:rsidR="00B1249B" w:rsidRPr="007B75EC">
        <w:t>é</w:t>
      </w:r>
      <w:r w:rsidRPr="007B75EC">
        <w:t xml:space="preserve"> decidido pela direção e arbitragem da prova</w:t>
      </w:r>
      <w:r w:rsidR="00B1249B" w:rsidRPr="007B75EC">
        <w:t>, que usará</w:t>
      </w:r>
      <w:r w:rsidRPr="007B75EC">
        <w:t xml:space="preserve"> o seu melhor critério para decidir o que for melhor para o </w:t>
      </w:r>
      <w:r w:rsidR="003A66E9" w:rsidRPr="003A66E9">
        <w:rPr>
          <w:rFonts w:ascii="Lucida Handwriting" w:hAnsi="Lucida Handwriting"/>
          <w:b/>
          <w:i/>
          <w:smallCaps/>
          <w:sz w:val="22"/>
          <w:szCs w:val="22"/>
        </w:rPr>
        <w:t>5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 xml:space="preserve">º </w:t>
      </w:r>
      <w:r w:rsidR="003A66E9" w:rsidRPr="007B75EC">
        <w:rPr>
          <w:rFonts w:ascii="Lucida Handwriting" w:hAnsi="Lucida Handwriting"/>
          <w:b/>
          <w:i/>
          <w:smallCaps/>
          <w:sz w:val="22"/>
          <w:szCs w:val="22"/>
        </w:rPr>
        <w:t>Al</w:t>
      </w:r>
      <w:r w:rsidR="003A66E9" w:rsidRPr="007B75EC">
        <w:rPr>
          <w:rFonts w:ascii="Lucida Handwriting" w:hAnsi="Lucida Handwriting"/>
          <w:b/>
          <w:smallCaps/>
          <w:sz w:val="22"/>
          <w:szCs w:val="22"/>
        </w:rPr>
        <w:t>-Xadrez</w:t>
      </w:r>
      <w:r w:rsidR="007C228E" w:rsidRPr="007B75EC">
        <w:t>.</w:t>
      </w:r>
      <w:r w:rsidR="00B1249B" w:rsidRPr="007B75EC">
        <w:t xml:space="preserve"> Dessa(s) decisão(ões) não há</w:t>
      </w:r>
      <w:r w:rsidRPr="007B75EC">
        <w:t xml:space="preserve"> possibilidade de recurso.</w:t>
      </w:r>
    </w:p>
    <w:p w:rsidR="007B75EC" w:rsidRDefault="00BA4141" w:rsidP="007B75EC">
      <w:r w:rsidRPr="007B75EC">
        <w:t>A inscrição na prova pressupõe a plena aceitação deste Regulamento. Este e outras informações</w:t>
      </w:r>
      <w:r w:rsidR="00883D95" w:rsidRPr="007B75EC">
        <w:t xml:space="preserve"> relevantes</w:t>
      </w:r>
      <w:r w:rsidR="008A4A1D" w:rsidRPr="007B75EC">
        <w:t xml:space="preserve"> est</w:t>
      </w:r>
      <w:r w:rsidRPr="007B75EC">
        <w:t>ão disponíveis em: http://xpeoes-caparica.blogspot.pt/.</w:t>
      </w:r>
      <w:r w:rsidR="00F85404" w:rsidRPr="007B75EC">
        <w:tab/>
      </w:r>
      <w:r w:rsidR="00F85404">
        <w:tab/>
      </w:r>
      <w:r w:rsidR="00BA4AE8">
        <w:tab/>
      </w:r>
      <w:r w:rsidR="00BA4AE8">
        <w:tab/>
      </w:r>
      <w:r w:rsidR="00BA4AE8">
        <w:tab/>
      </w:r>
      <w:r w:rsidR="00BA4AE8">
        <w:tab/>
      </w:r>
      <w:r w:rsidR="00BA4AE8">
        <w:tab/>
      </w:r>
    </w:p>
    <w:p w:rsidR="007B75EC" w:rsidRDefault="007B75EC" w:rsidP="007B75EC"/>
    <w:p w:rsidR="00BA4141" w:rsidRPr="007B75EC" w:rsidRDefault="00F85404" w:rsidP="007B75EC">
      <w:pPr>
        <w:ind w:left="4248" w:firstLine="708"/>
        <w:rPr>
          <w:b/>
        </w:rPr>
      </w:pPr>
      <w:r w:rsidRPr="007B75EC">
        <w:rPr>
          <w:b/>
        </w:rPr>
        <w:t>C</w:t>
      </w:r>
      <w:r w:rsidR="007B75EC" w:rsidRPr="007B75EC">
        <w:rPr>
          <w:b/>
        </w:rPr>
        <w:t>PC, 3</w:t>
      </w:r>
      <w:r w:rsidR="00BA4141" w:rsidRPr="007B75EC">
        <w:rPr>
          <w:b/>
        </w:rPr>
        <w:t xml:space="preserve"> </w:t>
      </w:r>
      <w:r w:rsidR="007B75EC" w:rsidRPr="007B75EC">
        <w:rPr>
          <w:b/>
        </w:rPr>
        <w:t>outubro de 2017</w:t>
      </w:r>
    </w:p>
    <w:sectPr w:rsidR="00BA4141" w:rsidRPr="007B75EC" w:rsidSect="0029198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FF7" w:rsidRDefault="00845FF7" w:rsidP="007B75EC">
      <w:r>
        <w:separator/>
      </w:r>
    </w:p>
  </w:endnote>
  <w:endnote w:type="continuationSeparator" w:id="0">
    <w:p w:rsidR="00845FF7" w:rsidRDefault="00845FF7" w:rsidP="007B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107240"/>
      <w:docPartObj>
        <w:docPartGallery w:val="Page Numbers (Bottom of Page)"/>
        <w:docPartUnique/>
      </w:docPartObj>
    </w:sdtPr>
    <w:sdtEndPr/>
    <w:sdtContent>
      <w:p w:rsidR="00500476" w:rsidRDefault="00500476" w:rsidP="007B75EC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989">
          <w:rPr>
            <w:noProof/>
          </w:rPr>
          <w:t>3</w:t>
        </w:r>
        <w:r>
          <w:fldChar w:fldCharType="end"/>
        </w:r>
        <w:r>
          <w:t>/2</w:t>
        </w:r>
      </w:p>
    </w:sdtContent>
  </w:sdt>
  <w:p w:rsidR="00500476" w:rsidRDefault="00500476" w:rsidP="007B75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FF7" w:rsidRDefault="00845FF7" w:rsidP="007B75EC">
      <w:r>
        <w:separator/>
      </w:r>
    </w:p>
  </w:footnote>
  <w:footnote w:type="continuationSeparator" w:id="0">
    <w:p w:rsidR="00845FF7" w:rsidRDefault="00845FF7" w:rsidP="007B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A90"/>
    <w:multiLevelType w:val="hybridMultilevel"/>
    <w:tmpl w:val="90C20DE6"/>
    <w:lvl w:ilvl="0" w:tplc="AEB26CD0">
      <w:start w:val="1"/>
      <w:numFmt w:val="decimal"/>
      <w:pStyle w:val="Ttulo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024"/>
    <w:multiLevelType w:val="hybridMultilevel"/>
    <w:tmpl w:val="2C2632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746E"/>
    <w:multiLevelType w:val="hybridMultilevel"/>
    <w:tmpl w:val="E14A98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CF"/>
    <w:rsid w:val="00020044"/>
    <w:rsid w:val="000407E3"/>
    <w:rsid w:val="000442C2"/>
    <w:rsid w:val="000571B9"/>
    <w:rsid w:val="000640E7"/>
    <w:rsid w:val="00074315"/>
    <w:rsid w:val="00086D9F"/>
    <w:rsid w:val="000978C3"/>
    <w:rsid w:val="000A19BB"/>
    <w:rsid w:val="000B2A4F"/>
    <w:rsid w:val="000C33CE"/>
    <w:rsid w:val="00114704"/>
    <w:rsid w:val="00153989"/>
    <w:rsid w:val="00157B46"/>
    <w:rsid w:val="00164443"/>
    <w:rsid w:val="00167439"/>
    <w:rsid w:val="00167DBB"/>
    <w:rsid w:val="0018216C"/>
    <w:rsid w:val="00194412"/>
    <w:rsid w:val="001B0199"/>
    <w:rsid w:val="001B0A8B"/>
    <w:rsid w:val="001B7E49"/>
    <w:rsid w:val="001C444B"/>
    <w:rsid w:val="001D1DA5"/>
    <w:rsid w:val="001F4D7F"/>
    <w:rsid w:val="002246B5"/>
    <w:rsid w:val="00245626"/>
    <w:rsid w:val="00270F1F"/>
    <w:rsid w:val="00271E33"/>
    <w:rsid w:val="00275827"/>
    <w:rsid w:val="00283E31"/>
    <w:rsid w:val="00291985"/>
    <w:rsid w:val="002A7B5C"/>
    <w:rsid w:val="002C55DF"/>
    <w:rsid w:val="002C669B"/>
    <w:rsid w:val="00307399"/>
    <w:rsid w:val="003111B6"/>
    <w:rsid w:val="0032752C"/>
    <w:rsid w:val="0033346C"/>
    <w:rsid w:val="00333893"/>
    <w:rsid w:val="003458DA"/>
    <w:rsid w:val="00353C7A"/>
    <w:rsid w:val="00354822"/>
    <w:rsid w:val="00364A19"/>
    <w:rsid w:val="00386385"/>
    <w:rsid w:val="003A66E9"/>
    <w:rsid w:val="003B21B9"/>
    <w:rsid w:val="003C2BF9"/>
    <w:rsid w:val="00405C87"/>
    <w:rsid w:val="00421472"/>
    <w:rsid w:val="00422930"/>
    <w:rsid w:val="00434E57"/>
    <w:rsid w:val="00440AF9"/>
    <w:rsid w:val="00466170"/>
    <w:rsid w:val="00471139"/>
    <w:rsid w:val="00472AA7"/>
    <w:rsid w:val="00473EDD"/>
    <w:rsid w:val="00484A14"/>
    <w:rsid w:val="00484C5F"/>
    <w:rsid w:val="00492E86"/>
    <w:rsid w:val="004A285E"/>
    <w:rsid w:val="004B0FCE"/>
    <w:rsid w:val="004B46C2"/>
    <w:rsid w:val="00500476"/>
    <w:rsid w:val="0050113E"/>
    <w:rsid w:val="00501939"/>
    <w:rsid w:val="005273F7"/>
    <w:rsid w:val="00535B9E"/>
    <w:rsid w:val="00541A3B"/>
    <w:rsid w:val="00551CA3"/>
    <w:rsid w:val="00576529"/>
    <w:rsid w:val="00582923"/>
    <w:rsid w:val="00594824"/>
    <w:rsid w:val="005A556D"/>
    <w:rsid w:val="005F7FDB"/>
    <w:rsid w:val="00611213"/>
    <w:rsid w:val="006158EB"/>
    <w:rsid w:val="00665166"/>
    <w:rsid w:val="00665346"/>
    <w:rsid w:val="0067716E"/>
    <w:rsid w:val="0067784D"/>
    <w:rsid w:val="0068469D"/>
    <w:rsid w:val="006975DC"/>
    <w:rsid w:val="006B38B3"/>
    <w:rsid w:val="006D5B85"/>
    <w:rsid w:val="006E2A91"/>
    <w:rsid w:val="007213A3"/>
    <w:rsid w:val="007324C0"/>
    <w:rsid w:val="007454CF"/>
    <w:rsid w:val="0076268F"/>
    <w:rsid w:val="00767922"/>
    <w:rsid w:val="007824F1"/>
    <w:rsid w:val="00792D6F"/>
    <w:rsid w:val="00795698"/>
    <w:rsid w:val="007A77B0"/>
    <w:rsid w:val="007B146E"/>
    <w:rsid w:val="007B3B0D"/>
    <w:rsid w:val="007B75EC"/>
    <w:rsid w:val="007C228E"/>
    <w:rsid w:val="007D2142"/>
    <w:rsid w:val="007D28C9"/>
    <w:rsid w:val="007E5722"/>
    <w:rsid w:val="007E5A89"/>
    <w:rsid w:val="00801E0F"/>
    <w:rsid w:val="00806C53"/>
    <w:rsid w:val="00814FFA"/>
    <w:rsid w:val="008216B3"/>
    <w:rsid w:val="00842E7C"/>
    <w:rsid w:val="00845FF7"/>
    <w:rsid w:val="0085777A"/>
    <w:rsid w:val="00867F4B"/>
    <w:rsid w:val="00883D95"/>
    <w:rsid w:val="00884515"/>
    <w:rsid w:val="008A0DDB"/>
    <w:rsid w:val="008A4A1D"/>
    <w:rsid w:val="008C65D4"/>
    <w:rsid w:val="00905305"/>
    <w:rsid w:val="009201EF"/>
    <w:rsid w:val="00922411"/>
    <w:rsid w:val="0094595A"/>
    <w:rsid w:val="00945E26"/>
    <w:rsid w:val="00962592"/>
    <w:rsid w:val="009625B7"/>
    <w:rsid w:val="00965514"/>
    <w:rsid w:val="00970E17"/>
    <w:rsid w:val="00972277"/>
    <w:rsid w:val="009C4FEA"/>
    <w:rsid w:val="009D394B"/>
    <w:rsid w:val="00A14D34"/>
    <w:rsid w:val="00A23B37"/>
    <w:rsid w:val="00A27129"/>
    <w:rsid w:val="00A35406"/>
    <w:rsid w:val="00A42AF3"/>
    <w:rsid w:val="00A548B8"/>
    <w:rsid w:val="00A553C0"/>
    <w:rsid w:val="00A97F57"/>
    <w:rsid w:val="00AB0EB0"/>
    <w:rsid w:val="00AB1275"/>
    <w:rsid w:val="00AB2331"/>
    <w:rsid w:val="00B10626"/>
    <w:rsid w:val="00B1249B"/>
    <w:rsid w:val="00B153E3"/>
    <w:rsid w:val="00B17116"/>
    <w:rsid w:val="00B2345D"/>
    <w:rsid w:val="00B522C5"/>
    <w:rsid w:val="00B5587E"/>
    <w:rsid w:val="00B63F5B"/>
    <w:rsid w:val="00B767DF"/>
    <w:rsid w:val="00B77ACF"/>
    <w:rsid w:val="00B84222"/>
    <w:rsid w:val="00B845E9"/>
    <w:rsid w:val="00B90174"/>
    <w:rsid w:val="00B923DF"/>
    <w:rsid w:val="00BA4141"/>
    <w:rsid w:val="00BA4AE8"/>
    <w:rsid w:val="00BA5361"/>
    <w:rsid w:val="00BD463A"/>
    <w:rsid w:val="00BE20C7"/>
    <w:rsid w:val="00C07153"/>
    <w:rsid w:val="00C076B4"/>
    <w:rsid w:val="00C21A7C"/>
    <w:rsid w:val="00C243CF"/>
    <w:rsid w:val="00C842B4"/>
    <w:rsid w:val="00CB172A"/>
    <w:rsid w:val="00CC3430"/>
    <w:rsid w:val="00CE4BB8"/>
    <w:rsid w:val="00D21967"/>
    <w:rsid w:val="00D436EA"/>
    <w:rsid w:val="00D57310"/>
    <w:rsid w:val="00D72F90"/>
    <w:rsid w:val="00D80355"/>
    <w:rsid w:val="00D82017"/>
    <w:rsid w:val="00D926BA"/>
    <w:rsid w:val="00DB4F41"/>
    <w:rsid w:val="00DC728C"/>
    <w:rsid w:val="00DD08BC"/>
    <w:rsid w:val="00DE55BB"/>
    <w:rsid w:val="00E06236"/>
    <w:rsid w:val="00E12854"/>
    <w:rsid w:val="00E367CF"/>
    <w:rsid w:val="00E45390"/>
    <w:rsid w:val="00E5001E"/>
    <w:rsid w:val="00E5110C"/>
    <w:rsid w:val="00E638CA"/>
    <w:rsid w:val="00E65F5F"/>
    <w:rsid w:val="00E72576"/>
    <w:rsid w:val="00E75ED6"/>
    <w:rsid w:val="00E96328"/>
    <w:rsid w:val="00EA3CB6"/>
    <w:rsid w:val="00EC1C6A"/>
    <w:rsid w:val="00ED2F56"/>
    <w:rsid w:val="00EE7755"/>
    <w:rsid w:val="00F008BF"/>
    <w:rsid w:val="00F0157B"/>
    <w:rsid w:val="00F11C0C"/>
    <w:rsid w:val="00F243DA"/>
    <w:rsid w:val="00F26BF1"/>
    <w:rsid w:val="00F4183A"/>
    <w:rsid w:val="00F5080D"/>
    <w:rsid w:val="00F71295"/>
    <w:rsid w:val="00F779C9"/>
    <w:rsid w:val="00F85404"/>
    <w:rsid w:val="00F965DD"/>
    <w:rsid w:val="00FA2086"/>
    <w:rsid w:val="00FD44AF"/>
    <w:rsid w:val="00FF677A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B262D-16E7-443C-86C4-AA911728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5EC"/>
    <w:pPr>
      <w:spacing w:before="60" w:after="0"/>
    </w:pPr>
    <w:rPr>
      <w:sz w:val="28"/>
      <w:szCs w:val="28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77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B77ACF"/>
    <w:rPr>
      <w:rFonts w:asciiTheme="majorHAnsi" w:eastAsiaTheme="majorEastAsia" w:hAnsiTheme="majorHAnsi" w:cstheme="majorBidi"/>
      <w:b/>
      <w:sz w:val="40"/>
      <w:szCs w:val="32"/>
    </w:rPr>
  </w:style>
  <w:style w:type="paragraph" w:styleId="Ttulo">
    <w:name w:val="Title"/>
    <w:basedOn w:val="Normal"/>
    <w:next w:val="Normal"/>
    <w:link w:val="TtuloCarter"/>
    <w:autoRedefine/>
    <w:uiPriority w:val="10"/>
    <w:qFormat/>
    <w:rsid w:val="00194412"/>
    <w:pPr>
      <w:numPr>
        <w:numId w:val="1"/>
      </w:num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94412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PargrafodaLista">
    <w:name w:val="List Paragraph"/>
    <w:basedOn w:val="Normal"/>
    <w:uiPriority w:val="34"/>
    <w:qFormat/>
    <w:rsid w:val="00C076B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35406"/>
    <w:rPr>
      <w:color w:val="0563C1" w:themeColor="hyperlink"/>
      <w:u w:val="single"/>
    </w:rPr>
  </w:style>
  <w:style w:type="character" w:customStyle="1" w:styleId="xbe">
    <w:name w:val="_xbe"/>
    <w:basedOn w:val="Tipodeletrapredefinidodopargrafo"/>
    <w:rsid w:val="00FF677A"/>
  </w:style>
  <w:style w:type="character" w:customStyle="1" w:styleId="st">
    <w:name w:val="st"/>
    <w:basedOn w:val="Tipodeletrapredefinidodopargrafo"/>
    <w:rsid w:val="009D394B"/>
  </w:style>
  <w:style w:type="paragraph" w:styleId="Cabealho">
    <w:name w:val="header"/>
    <w:basedOn w:val="Normal"/>
    <w:link w:val="CabealhoCarter"/>
    <w:uiPriority w:val="99"/>
    <w:unhideWhenUsed/>
    <w:rsid w:val="0050047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0476"/>
    <w:rPr>
      <w:sz w:val="26"/>
    </w:rPr>
  </w:style>
  <w:style w:type="paragraph" w:styleId="Rodap">
    <w:name w:val="footer"/>
    <w:basedOn w:val="Normal"/>
    <w:link w:val="RodapCarter"/>
    <w:uiPriority w:val="99"/>
    <w:unhideWhenUsed/>
    <w:rsid w:val="0050047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0476"/>
    <w:rPr>
      <w:sz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7D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7DBB"/>
    <w:rPr>
      <w:rFonts w:ascii="Segoe UI" w:hAnsi="Segoe UI" w:cs="Segoe UI"/>
      <w:sz w:val="18"/>
      <w:szCs w:val="18"/>
    </w:rPr>
  </w:style>
  <w:style w:type="character" w:customStyle="1" w:styleId="AMNormalCarter">
    <w:name w:val="AM_Normal Caráter"/>
    <w:link w:val="AMNormal"/>
    <w:locked/>
    <w:rsid w:val="00611213"/>
    <w:rPr>
      <w:rFonts w:ascii="Times New Roman" w:hAnsi="Times New Roman" w:cs="Times New Roman"/>
    </w:rPr>
  </w:style>
  <w:style w:type="paragraph" w:customStyle="1" w:styleId="AMNormal">
    <w:name w:val="AM_Normal"/>
    <w:link w:val="AMNormalCarter"/>
    <w:rsid w:val="00611213"/>
    <w:pPr>
      <w:spacing w:after="60" w:line="240" w:lineRule="auto"/>
    </w:pPr>
    <w:rPr>
      <w:rFonts w:ascii="Times New Roman" w:hAnsi="Times New Roman" w:cs="Times New Roman"/>
    </w:rPr>
  </w:style>
  <w:style w:type="character" w:customStyle="1" w:styleId="AMTtuloDestaqueTextoCarter">
    <w:name w:val="AM_TítuloDestaqueTexto Caráter"/>
    <w:link w:val="AMTtuloDestaqueTexto"/>
    <w:uiPriority w:val="99"/>
    <w:locked/>
    <w:rsid w:val="00611213"/>
    <w:rPr>
      <w:rFonts w:ascii="Times New Roman" w:hAnsi="Times New Roman" w:cs="Times New Roman"/>
      <w:b/>
    </w:rPr>
  </w:style>
  <w:style w:type="paragraph" w:customStyle="1" w:styleId="AMTtuloDestaqueTexto">
    <w:name w:val="AM_TítuloDestaqueTexto"/>
    <w:basedOn w:val="AMNormal"/>
    <w:next w:val="AMNormal"/>
    <w:link w:val="AMTtuloDestaqueTextoCarter"/>
    <w:autoRedefine/>
    <w:uiPriority w:val="99"/>
    <w:rsid w:val="00611213"/>
    <w:pPr>
      <w:keepNext/>
      <w:keepLines/>
      <w:spacing w:before="120"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Aparajita"/>
        <a:ea typeface=""/>
        <a:cs typeface=""/>
      </a:majorFont>
      <a:minorFont>
        <a:latin typeface="Aparajit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59B5-F79A-41ED-8529-56792BA8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Dias</dc:creator>
  <cp:keywords/>
  <dc:description/>
  <cp:lastModifiedBy>Jorge Gomes</cp:lastModifiedBy>
  <cp:revision>3</cp:revision>
  <cp:lastPrinted>2017-10-04T10:36:00Z</cp:lastPrinted>
  <dcterms:created xsi:type="dcterms:W3CDTF">2017-10-04T11:33:00Z</dcterms:created>
  <dcterms:modified xsi:type="dcterms:W3CDTF">2017-10-04T14:17:00Z</dcterms:modified>
</cp:coreProperties>
</file>